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like-minded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Legendary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HBO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LGBTQ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LGBT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Legendary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Legendary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Balenciaga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Adidas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unscripted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Eerie,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Pennsylvania,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LGBT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6'8.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Disneyland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Orleans,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respectfully,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Spielberg,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Legendary,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Hulu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choreography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quirky,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Wednesday,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October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Hulu,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Huluween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spooky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rv,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skeptic.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one-on-one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superpower,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lemme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horse's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Ouija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clowns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clowns.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clowns.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hilarious.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lemme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Hernandez,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reckoned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hilarious,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enamored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pumping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aisle.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award-winning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Laverne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magnificent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Pittsburgh,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Pittsburgh,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Legendary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appetite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non-binary.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verticals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testament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whomever,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synonymous?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LGBTQ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Legendary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Legendary,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Balenciaga,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Miyake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Mugler,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axis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attributes,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axis?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se-,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dopest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&lt;explicit&gt;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spectacle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funniest,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counterproductive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Q&amp;A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&lt;explicit&gt;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unapologetically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Lincoln.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spokesperson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luxury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LGBT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October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Wednesday.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zmjNUnaKPSPLg1--qZ-5Y9-0w9PYNotvdtl1HF9vhHNMe_sHsKG_I8npt3c9xL6b1uegl4e9hwOHbUBwbjq1kuPvauA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