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Rubicam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obsolete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KFC,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KFC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cross-functionally.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alienate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Louisville,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college-age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McDonald's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Lululemon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 R. Costa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oiqK4y9usWgAM95XyVnZddoynVddMVwZetwWwwD9UhPRxbaUnI_mm6wgF6Gt7dwusKDabxZxi3YE4gSz8OC_X2XKVP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