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multifaceted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acclaimed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Saint-Malo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Saint-Michelle.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Dubai,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Dubai.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Toronto.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Dubai,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Dubai.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restaurateur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microplastics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glacier,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seabirds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dolphin,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microplastics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microplastics.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plankton,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microplastics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microplastics.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microplastics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inundated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microplastics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shellfish.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glaciers.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hoax.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unanimously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glaciers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glaciers,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glaciers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reservoirs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glaciers,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glaciers.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glaciers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glaciers,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paragliding.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paragliding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glaciers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helicopters.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paragliders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glacier.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glaciers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vitriol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nourished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UhsvxYRUPnH799gITjBHwMVW_bm7wI2Ho1ulatj-QzJD-TpHAOTKtlqmBQCkB1bEYOElgQ8MPPLqUeCw7SPccSbwhAE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